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9782"/>
        <w:gridCol w:w="437"/>
        <w:gridCol w:w="236"/>
        <w:gridCol w:w="236"/>
        <w:gridCol w:w="236"/>
      </w:tblGrid>
      <w:tr w:rsidR="005E5316" w:rsidRPr="005E5316" w:rsidTr="0031192E">
        <w:trPr>
          <w:gridAfter w:val="4"/>
          <w:wAfter w:w="1145" w:type="dxa"/>
          <w:trHeight w:val="315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F44B13" w:rsidRPr="00F959FC" w:rsidRDefault="00F44B13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</w:t>
            </w:r>
            <w:r w:rsidRPr="00F959FC">
              <w:rPr>
                <w:sz w:val="22"/>
                <w:szCs w:val="22"/>
              </w:rPr>
              <w:t>Утверждаю</w:t>
            </w:r>
          </w:p>
          <w:p w:rsidR="00F44B13" w:rsidRPr="005F39F5" w:rsidRDefault="00F44B13" w:rsidP="00680DE9">
            <w:pPr>
              <w:pStyle w:val="a3"/>
              <w:tabs>
                <w:tab w:val="left" w:pos="1125"/>
                <w:tab w:val="left" w:pos="3969"/>
                <w:tab w:val="left" w:pos="4253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</w:t>
            </w:r>
            <w:r w:rsidR="00E557D4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>Проректор по эксплуатации</w:t>
            </w:r>
          </w:p>
          <w:p w:rsidR="00680DE9" w:rsidRDefault="00F44B13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 w:rsidRPr="00F959FC">
              <w:rPr>
                <w:sz w:val="22"/>
                <w:szCs w:val="22"/>
              </w:rPr>
              <w:t xml:space="preserve">                                       </w:t>
            </w:r>
            <w:r>
              <w:rPr>
                <w:sz w:val="22"/>
                <w:szCs w:val="22"/>
              </w:rPr>
              <w:t xml:space="preserve">                 </w:t>
            </w:r>
            <w:r w:rsidRPr="00F959FC"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 xml:space="preserve">       </w:t>
            </w:r>
            <w:r w:rsidR="00E557D4"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__________О.Ю. </w:t>
            </w:r>
            <w:proofErr w:type="spellStart"/>
            <w:r>
              <w:rPr>
                <w:sz w:val="22"/>
                <w:szCs w:val="22"/>
              </w:rPr>
              <w:t>Гуринчук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F44B13" w:rsidRDefault="00FB2145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730F0">
              <w:rPr>
                <w:sz w:val="22"/>
                <w:szCs w:val="22"/>
              </w:rPr>
              <w:t>«_</w:t>
            </w:r>
            <w:r w:rsidR="003F3B58">
              <w:rPr>
                <w:sz w:val="22"/>
                <w:szCs w:val="22"/>
              </w:rPr>
              <w:t>07</w:t>
            </w:r>
            <w:r w:rsidR="00A730F0">
              <w:rPr>
                <w:sz w:val="22"/>
                <w:szCs w:val="22"/>
              </w:rPr>
              <w:t>_</w:t>
            </w:r>
            <w:r w:rsidR="005075A3">
              <w:rPr>
                <w:sz w:val="22"/>
                <w:szCs w:val="22"/>
              </w:rPr>
              <w:t>»__</w:t>
            </w:r>
            <w:r w:rsidR="003F3B58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DE6723">
              <w:rPr>
                <w:sz w:val="22"/>
                <w:szCs w:val="22"/>
              </w:rPr>
              <w:t>__</w:t>
            </w:r>
            <w:r w:rsidR="00EC607A">
              <w:rPr>
                <w:sz w:val="22"/>
                <w:szCs w:val="22"/>
              </w:rPr>
              <w:t>___</w:t>
            </w:r>
            <w:r w:rsidR="00DE6723">
              <w:rPr>
                <w:sz w:val="22"/>
                <w:szCs w:val="22"/>
              </w:rPr>
              <w:t>2026</w:t>
            </w:r>
            <w:r w:rsidR="00680DE9">
              <w:rPr>
                <w:sz w:val="22"/>
                <w:szCs w:val="22"/>
              </w:rPr>
              <w:t xml:space="preserve"> г. </w:t>
            </w:r>
            <w:r w:rsidR="00F44B13">
              <w:rPr>
                <w:sz w:val="22"/>
                <w:szCs w:val="22"/>
              </w:rPr>
              <w:t xml:space="preserve">                                                                         </w:t>
            </w:r>
            <w:r w:rsidR="00E557D4">
              <w:rPr>
                <w:sz w:val="22"/>
                <w:szCs w:val="22"/>
              </w:rPr>
              <w:t xml:space="preserve">              </w:t>
            </w:r>
          </w:p>
          <w:p w:rsidR="00F44B13" w:rsidRDefault="00F44B13" w:rsidP="00F44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0EA3" w:rsidRDefault="003A0EA3" w:rsidP="00F44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0EA3" w:rsidRDefault="003A0EA3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2EFA" w:rsidRDefault="005C2EFA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E5316" w:rsidRPr="008953CE" w:rsidRDefault="005E5316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53CE">
              <w:rPr>
                <w:rFonts w:ascii="Times New Roman" w:eastAsia="Times New Roman" w:hAnsi="Times New Roman" w:cs="Times New Roman"/>
                <w:b/>
                <w:bCs/>
              </w:rPr>
              <w:t>ПОЯСНИТЕЛЬНАЯ ЗАПИСКА</w:t>
            </w:r>
          </w:p>
        </w:tc>
      </w:tr>
      <w:tr w:rsidR="005E5316" w:rsidRPr="005E5316" w:rsidTr="00962599">
        <w:trPr>
          <w:gridAfter w:val="4"/>
          <w:wAfter w:w="1145" w:type="dxa"/>
          <w:trHeight w:val="634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A34AE1" w:rsidRPr="008953CE" w:rsidRDefault="005E5316" w:rsidP="00962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53CE">
              <w:rPr>
                <w:rFonts w:ascii="Times New Roman" w:eastAsia="Times New Roman" w:hAnsi="Times New Roman" w:cs="Times New Roman"/>
                <w:b/>
                <w:bCs/>
              </w:rPr>
              <w:t xml:space="preserve">к сметной документации </w:t>
            </w:r>
          </w:p>
        </w:tc>
      </w:tr>
      <w:tr w:rsidR="00A34AE1" w:rsidRPr="005E5316" w:rsidTr="0042255E">
        <w:trPr>
          <w:trHeight w:val="456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A34AE1" w:rsidRPr="005E5316" w:rsidRDefault="00A34AE1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19" w:type="dxa"/>
            <w:gridSpan w:val="2"/>
            <w:shd w:val="clear" w:color="auto" w:fill="auto"/>
            <w:hideMark/>
          </w:tcPr>
          <w:p w:rsidR="00A34AE1" w:rsidRPr="008B3EA6" w:rsidRDefault="00A62B00" w:rsidP="003F3B58">
            <w:pPr>
              <w:tabs>
                <w:tab w:val="center" w:pos="0"/>
              </w:tabs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ремонт </w:t>
            </w:r>
            <w:r w:rsidR="00AF4DDB">
              <w:rPr>
                <w:rFonts w:ascii="Times New Roman" w:eastAsia="Calibri" w:hAnsi="Times New Roman" w:cs="Times New Roman"/>
                <w:sz w:val="24"/>
                <w:szCs w:val="24"/>
              </w:rPr>
              <w:t>общежития №1</w:t>
            </w:r>
            <w:r w:rsidR="003F3B5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6E4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3F3B58">
              <w:rPr>
                <w:rFonts w:ascii="Times New Roman" w:eastAsia="Calibri" w:hAnsi="Times New Roman" w:cs="Times New Roman"/>
                <w:sz w:val="24"/>
                <w:szCs w:val="24"/>
              </w:rPr>
              <w:t>кухни</w:t>
            </w:r>
            <w:r w:rsidR="006E4C7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A62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ФГБОУ ВО "УГНТУ" по адресу РБ, г. Уфа, ул. </w:t>
            </w:r>
            <w:r w:rsidR="003F3B58">
              <w:rPr>
                <w:rFonts w:ascii="Times New Roman" w:eastAsia="Calibri" w:hAnsi="Times New Roman" w:cs="Times New Roman"/>
                <w:sz w:val="24"/>
                <w:szCs w:val="24"/>
              </w:rPr>
              <w:t>Кольцевая</w:t>
            </w:r>
            <w:r w:rsidRPr="00A62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3F3B58">
              <w:rPr>
                <w:rFonts w:ascii="Times New Roman" w:eastAsia="Calibri" w:hAnsi="Times New Roman" w:cs="Times New Roman"/>
                <w:sz w:val="24"/>
                <w:szCs w:val="24"/>
              </w:rPr>
              <w:t>3/1</w:t>
            </w:r>
            <w:r w:rsidR="008B3EA6" w:rsidRPr="008B3E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hideMark/>
          </w:tcPr>
          <w:p w:rsidR="00A34AE1" w:rsidRPr="005E5316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A34AE1" w:rsidRPr="005E5316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A34AE1" w:rsidRPr="005E5316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5316" w:rsidRPr="005E5316" w:rsidTr="0031192E">
        <w:trPr>
          <w:gridAfter w:val="4"/>
          <w:wAfter w:w="1145" w:type="dxa"/>
          <w:trHeight w:val="2022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680DE9" w:rsidRPr="00680DE9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составлена в соответствии с:</w:t>
            </w:r>
          </w:p>
          <w:p w:rsidR="00680DE9" w:rsidRPr="00680DE9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-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утвержденной Приказом Минстроя РФ №421/</w:t>
            </w:r>
            <w:proofErr w:type="spellStart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93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80DE9" w:rsidRPr="00680DE9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-  "Методикой применения сметных норм» утвержденной Приказом Минстроя РФ №571/</w:t>
            </w:r>
            <w:proofErr w:type="spellStart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от 14.07.2022.</w:t>
            </w:r>
          </w:p>
          <w:p w:rsidR="008953CE" w:rsidRPr="00E40B36" w:rsidRDefault="00680DE9" w:rsidP="003119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>Сметная стоимость определена ресурсно-индексным методом, с использованием сметно-норма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40B36">
              <w:rPr>
                <w:rFonts w:ascii="Times New Roman" w:hAnsi="Times New Roman" w:cs="Times New Roman"/>
                <w:sz w:val="24"/>
                <w:szCs w:val="24"/>
              </w:rPr>
              <w:t>ивной базы ФСНБ-2022 с изм. 1-1</w:t>
            </w:r>
            <w:r w:rsidR="00AF4D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Приказ Минстроя России от 18 мая 2022 г. № 378/</w:t>
            </w:r>
            <w:proofErr w:type="spellStart"/>
            <w:proofErr w:type="gram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26 августа 2022 г. № 703/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26 октября 2022 г. № 905/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27 декабря 2022 г. № 1133/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10 февраля 2023 г. № 84/</w:t>
            </w:r>
            <w:proofErr w:type="spellStart"/>
            <w:proofErr w:type="gram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11.05.2023 №335/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07.07.2022 № 557/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02.09.2021 № 636/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, Приказ Минстроя России от 26.07.2022 № 611/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22.04.2022 № 317/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02.08.2023 № 551/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14.11.2023 № 817/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30.01.2024 № 55/</w:t>
            </w:r>
            <w:proofErr w:type="spellStart"/>
            <w:proofErr w:type="gram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 Приказ Минстроя России от 16.02.2024 № 102/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 Приказ Минстроя России от 13.05.2024 №323/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09.08.2024 №524/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07.11.2024 №747/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23.01.2025 №30/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07.02.2025 №69/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19.05.2025 №299/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14.08.2025 №490/</w:t>
            </w:r>
            <w:proofErr w:type="spellStart"/>
            <w:proofErr w:type="gram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12.11.2025 №696/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17.02.2026 №91/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; Приказ Минстроя России от 18.05.2026 №301/</w:t>
            </w:r>
            <w:proofErr w:type="spellStart"/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E40B36" w:rsidRPr="00E40B36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>)</w:t>
            </w:r>
            <w:r w:rsidR="0059307B" w:rsidRPr="00E40B36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0EA3" w:rsidRPr="0059307B" w:rsidRDefault="003A0EA3" w:rsidP="003119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E9" w:rsidRPr="00680DE9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Сметная стоимость определена в уровне цен </w:t>
            </w:r>
            <w:r w:rsidR="000E4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F4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953CE" w:rsidRPr="00895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B36">
              <w:rPr>
                <w:rFonts w:ascii="Times New Roman" w:hAnsi="Times New Roman" w:cs="Times New Roman"/>
                <w:sz w:val="24"/>
                <w:szCs w:val="24"/>
              </w:rPr>
              <w:t>квартала 2026</w:t>
            </w: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года с применением сметных цен строительных ресурсов, сметных цен услуг на перевозку и погрузочно-разгрузочные работы, а также сметных цен на затраты труда работников в строительстве для Республики Башкортостан, размещенных в Федеральной государственной информационной системе ценообразования в строительстве (далее ФГИС ЦС) и предназначенных для определения сметной стоимости ресурсно-индексным методом. </w:t>
            </w:r>
            <w:proofErr w:type="gramEnd"/>
          </w:p>
          <w:p w:rsidR="003A0679" w:rsidRPr="0033476D" w:rsidRDefault="00680DE9" w:rsidP="0031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ФСБЦ 81-01-2022 и ФСЭМ 81-01-2022  пересчитаны в текущий уровень цен  </w:t>
            </w:r>
            <w:r w:rsidR="008953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F4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953CE" w:rsidRPr="00895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07B"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  <w:r w:rsidR="00E40B36"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="008953CE"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индексов изменения сметной стоимости по группам однородных </w:t>
            </w:r>
            <w:r w:rsidRPr="003A0EA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строительных ресурсов для Республика Башкортостан, сообщенных письмом </w:t>
            </w:r>
            <w:r w:rsidR="00AF4DDB" w:rsidRPr="00AF4DDB">
              <w:rPr>
                <w:rFonts w:ascii="Times New Roman" w:hAnsi="Times New Roman" w:cs="Times New Roman"/>
                <w:sz w:val="24"/>
                <w:szCs w:val="24"/>
              </w:rPr>
              <w:t>Минстроя России от 22.05.2026 № 31076-ИФ/09</w:t>
            </w:r>
            <w:r w:rsidR="006C0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EA3">
              <w:rPr>
                <w:rFonts w:ascii="Times New Roman" w:hAnsi="Times New Roman" w:cs="Times New Roman"/>
                <w:sz w:val="24"/>
                <w:szCs w:val="24"/>
              </w:rPr>
              <w:t>и размещенных в ФГИС ЦС.</w:t>
            </w:r>
            <w:r w:rsidRPr="00680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tbl>
            <w:tblPr>
              <w:tblW w:w="9996" w:type="dxa"/>
              <w:tblLayout w:type="fixed"/>
              <w:tblLook w:val="04A0" w:firstRow="1" w:lastRow="0" w:firstColumn="1" w:lastColumn="0" w:noHBand="0" w:noVBand="1"/>
            </w:tblPr>
            <w:tblGrid>
              <w:gridCol w:w="9996"/>
            </w:tblGrid>
            <w:tr w:rsidR="003A0EA3" w:rsidRPr="00F424CE" w:rsidTr="003A0EA3">
              <w:trPr>
                <w:trHeight w:val="2124"/>
              </w:trPr>
              <w:tc>
                <w:tcPr>
                  <w:tcW w:w="9996" w:type="dxa"/>
                  <w:shd w:val="clear" w:color="auto" w:fill="auto"/>
                  <w:hideMark/>
                </w:tcPr>
                <w:p w:rsidR="003A0EA3" w:rsidRDefault="00D80BA9" w:rsidP="00311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80BA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Сумма налога на добавленную стоимость (НДС) составляет 22% и включена в сметную стоимость.</w:t>
                  </w:r>
                </w:p>
                <w:p w:rsidR="00D80BA9" w:rsidRDefault="00D80BA9" w:rsidP="00311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2523BB" w:rsidRDefault="00C6747F" w:rsidP="0031192E">
                  <w:pPr>
                    <w:spacing w:after="0" w:line="240" w:lineRule="auto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Общая сметная стоимость </w:t>
                  </w:r>
                  <w:r w:rsidR="003A0E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ценах по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состоянию на </w:t>
                  </w:r>
                  <w:r w:rsidR="0059307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</w:t>
                  </w:r>
                  <w:r w:rsidR="00AF4D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="00E40B3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квартал 2026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г. </w:t>
                  </w:r>
                </w:p>
                <w:p w:rsidR="00C6747F" w:rsidRDefault="004A722B" w:rsidP="0031192E">
                  <w:pPr>
                    <w:spacing w:after="0" w:line="240" w:lineRule="auto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</w:t>
                  </w:r>
                  <w:r w:rsidR="003A0E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оставляет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034A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F3B5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466</w:t>
                  </w:r>
                  <w:r w:rsidR="00B516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r w:rsidR="003F3B5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 w:rsidR="00242E1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C0AD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тыс. руб.</w:t>
                  </w:r>
                </w:p>
                <w:p w:rsidR="0042761D" w:rsidRDefault="0042761D" w:rsidP="0031192E">
                  <w:pPr>
                    <w:spacing w:after="0" w:line="240" w:lineRule="auto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31192E" w:rsidRDefault="0031192E" w:rsidP="0031192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8B3EA6" w:rsidRDefault="008B3EA6" w:rsidP="0031192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3A0EA3" w:rsidRPr="003A0EA3" w:rsidRDefault="003A0EA3" w:rsidP="00A62B0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52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Составил: инженер ПТО                        </w:t>
                  </w:r>
                  <w:r w:rsidR="003A06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452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="009034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A62B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А.А. Янушевская</w:t>
                  </w:r>
                </w:p>
              </w:tc>
            </w:tr>
          </w:tbl>
          <w:p w:rsidR="003A0EA3" w:rsidRPr="00680DE9" w:rsidRDefault="003A0EA3" w:rsidP="00311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316" w:rsidRPr="005E5316" w:rsidTr="0031192E">
        <w:trPr>
          <w:gridAfter w:val="4"/>
          <w:wAfter w:w="1145" w:type="dxa"/>
          <w:trHeight w:val="855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5E5316" w:rsidRPr="005E5316" w:rsidRDefault="005E5316" w:rsidP="00311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316" w:rsidRPr="005E5316" w:rsidTr="0031192E">
        <w:trPr>
          <w:gridAfter w:val="4"/>
          <w:wAfter w:w="1145" w:type="dxa"/>
          <w:trHeight w:val="2124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2F2FF0" w:rsidRPr="00F424CE" w:rsidRDefault="002F2FF0" w:rsidP="0031192E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26DA4" w:rsidRDefault="00426DA4" w:rsidP="00F424CE"/>
    <w:sectPr w:rsidR="00426DA4" w:rsidSect="007B037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16"/>
    <w:rsid w:val="0001081F"/>
    <w:rsid w:val="00017516"/>
    <w:rsid w:val="0005151D"/>
    <w:rsid w:val="000D281D"/>
    <w:rsid w:val="000E4E0A"/>
    <w:rsid w:val="001A44FF"/>
    <w:rsid w:val="001C2AA4"/>
    <w:rsid w:val="002056BB"/>
    <w:rsid w:val="00227CB4"/>
    <w:rsid w:val="00242E15"/>
    <w:rsid w:val="002523BB"/>
    <w:rsid w:val="00262C50"/>
    <w:rsid w:val="002F2FF0"/>
    <w:rsid w:val="0031192E"/>
    <w:rsid w:val="0033476D"/>
    <w:rsid w:val="003A0679"/>
    <w:rsid w:val="003A0EA3"/>
    <w:rsid w:val="003A7EF1"/>
    <w:rsid w:val="003E1B06"/>
    <w:rsid w:val="003F16C1"/>
    <w:rsid w:val="003F3B58"/>
    <w:rsid w:val="004247A2"/>
    <w:rsid w:val="00426DA4"/>
    <w:rsid w:val="0042761D"/>
    <w:rsid w:val="004366B9"/>
    <w:rsid w:val="004666E8"/>
    <w:rsid w:val="004847C1"/>
    <w:rsid w:val="00493A7D"/>
    <w:rsid w:val="004A722B"/>
    <w:rsid w:val="004B6D24"/>
    <w:rsid w:val="004E72F3"/>
    <w:rsid w:val="005075A3"/>
    <w:rsid w:val="0051354E"/>
    <w:rsid w:val="00535DFC"/>
    <w:rsid w:val="0059307B"/>
    <w:rsid w:val="005C2EFA"/>
    <w:rsid w:val="005E5316"/>
    <w:rsid w:val="006070CD"/>
    <w:rsid w:val="006274AA"/>
    <w:rsid w:val="00644729"/>
    <w:rsid w:val="00661F2C"/>
    <w:rsid w:val="00680DE9"/>
    <w:rsid w:val="00697CD3"/>
    <w:rsid w:val="006B262E"/>
    <w:rsid w:val="006C0ADE"/>
    <w:rsid w:val="006D772D"/>
    <w:rsid w:val="006E4C72"/>
    <w:rsid w:val="0077636D"/>
    <w:rsid w:val="007B0378"/>
    <w:rsid w:val="007B53B8"/>
    <w:rsid w:val="007E5DB6"/>
    <w:rsid w:val="008303C5"/>
    <w:rsid w:val="00892D61"/>
    <w:rsid w:val="008953CE"/>
    <w:rsid w:val="008B152E"/>
    <w:rsid w:val="008B3EA6"/>
    <w:rsid w:val="008F3EBE"/>
    <w:rsid w:val="009034A7"/>
    <w:rsid w:val="00906418"/>
    <w:rsid w:val="00940D90"/>
    <w:rsid w:val="00962599"/>
    <w:rsid w:val="00962636"/>
    <w:rsid w:val="009A32A6"/>
    <w:rsid w:val="009D2B33"/>
    <w:rsid w:val="00A34AE1"/>
    <w:rsid w:val="00A413A1"/>
    <w:rsid w:val="00A62B00"/>
    <w:rsid w:val="00A730F0"/>
    <w:rsid w:val="00A94D2B"/>
    <w:rsid w:val="00AD5990"/>
    <w:rsid w:val="00AF4DDB"/>
    <w:rsid w:val="00B22C6B"/>
    <w:rsid w:val="00B516BB"/>
    <w:rsid w:val="00B529B7"/>
    <w:rsid w:val="00B575D2"/>
    <w:rsid w:val="00B628EC"/>
    <w:rsid w:val="00BA2073"/>
    <w:rsid w:val="00C16430"/>
    <w:rsid w:val="00C6747F"/>
    <w:rsid w:val="00C77272"/>
    <w:rsid w:val="00C931C0"/>
    <w:rsid w:val="00C93C33"/>
    <w:rsid w:val="00CD2BD2"/>
    <w:rsid w:val="00CF13EE"/>
    <w:rsid w:val="00CF4B24"/>
    <w:rsid w:val="00D02DDE"/>
    <w:rsid w:val="00D26962"/>
    <w:rsid w:val="00D45BE3"/>
    <w:rsid w:val="00D80BA9"/>
    <w:rsid w:val="00D81687"/>
    <w:rsid w:val="00DA18F4"/>
    <w:rsid w:val="00DB05E4"/>
    <w:rsid w:val="00DC488F"/>
    <w:rsid w:val="00DE6723"/>
    <w:rsid w:val="00DF65AF"/>
    <w:rsid w:val="00E1065B"/>
    <w:rsid w:val="00E15D07"/>
    <w:rsid w:val="00E24603"/>
    <w:rsid w:val="00E40B36"/>
    <w:rsid w:val="00E51473"/>
    <w:rsid w:val="00E557D4"/>
    <w:rsid w:val="00E70291"/>
    <w:rsid w:val="00EB661B"/>
    <w:rsid w:val="00EC607A"/>
    <w:rsid w:val="00ED3A86"/>
    <w:rsid w:val="00EE58AC"/>
    <w:rsid w:val="00EF25D1"/>
    <w:rsid w:val="00F02FC0"/>
    <w:rsid w:val="00F0525E"/>
    <w:rsid w:val="00F11ABC"/>
    <w:rsid w:val="00F424CE"/>
    <w:rsid w:val="00F44B13"/>
    <w:rsid w:val="00F45229"/>
    <w:rsid w:val="00F63E79"/>
    <w:rsid w:val="00F81698"/>
    <w:rsid w:val="00F90411"/>
    <w:rsid w:val="00FB2145"/>
    <w:rsid w:val="00FC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4B13"/>
    <w:pPr>
      <w:tabs>
        <w:tab w:val="center" w:pos="0"/>
      </w:tabs>
      <w:spacing w:after="0" w:line="240" w:lineRule="auto"/>
      <w:ind w:firstLine="11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44B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2460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C50"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  <w:rsid w:val="005930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4B13"/>
    <w:pPr>
      <w:tabs>
        <w:tab w:val="center" w:pos="0"/>
      </w:tabs>
      <w:spacing w:after="0" w:line="240" w:lineRule="auto"/>
      <w:ind w:firstLine="11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44B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2460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C50"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  <w:rsid w:val="00593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2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cp:lastPrinted>2025-08-07T07:45:00Z</cp:lastPrinted>
  <dcterms:created xsi:type="dcterms:W3CDTF">2026-02-06T06:23:00Z</dcterms:created>
  <dcterms:modified xsi:type="dcterms:W3CDTF">2026-08-07T05:08:00Z</dcterms:modified>
</cp:coreProperties>
</file>